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0747" w14:textId="77777777" w:rsidR="005D38AA" w:rsidRDefault="005D38AA" w:rsidP="005D38AA">
      <w:pPr>
        <w:widowControl w:val="0"/>
        <w:suppressAutoHyphens/>
        <w:spacing w:line="240" w:lineRule="auto"/>
        <w:jc w:val="center"/>
        <w:rPr>
          <w:rFonts w:eastAsia="Luxi Sans"/>
          <w:b/>
          <w:color w:val="00000A"/>
          <w:sz w:val="24"/>
          <w:szCs w:val="24"/>
        </w:rPr>
      </w:pPr>
      <w:bookmarkStart w:id="0" w:name="_Hlk147494589"/>
      <w:bookmarkStart w:id="1" w:name="_Hlk147494751"/>
      <w:r w:rsidRPr="00A80216">
        <w:rPr>
          <w:rFonts w:eastAsia="Luxi Sans"/>
          <w:b/>
          <w:color w:val="00000A"/>
          <w:sz w:val="24"/>
          <w:szCs w:val="24"/>
        </w:rPr>
        <w:t>ANEXO I</w:t>
      </w:r>
      <w:r>
        <w:rPr>
          <w:rFonts w:eastAsia="Luxi Sans"/>
          <w:b/>
          <w:color w:val="00000A"/>
          <w:sz w:val="24"/>
          <w:szCs w:val="24"/>
        </w:rPr>
        <w:t>V</w:t>
      </w:r>
    </w:p>
    <w:p w14:paraId="065C190C" w14:textId="77777777" w:rsidR="005D38AA" w:rsidRDefault="005D38AA" w:rsidP="005D38AA">
      <w:pPr>
        <w:spacing w:after="120"/>
        <w:jc w:val="center"/>
        <w:rPr>
          <w:rFonts w:eastAsia="Luxi Sans"/>
          <w:b/>
          <w:color w:val="00000A"/>
          <w:sz w:val="24"/>
          <w:szCs w:val="24"/>
        </w:rPr>
      </w:pPr>
      <w:r w:rsidRPr="004B17C0">
        <w:rPr>
          <w:rFonts w:eastAsia="Luxi Sans"/>
          <w:b/>
          <w:color w:val="00000A"/>
          <w:sz w:val="24"/>
          <w:szCs w:val="24"/>
        </w:rPr>
        <w:t>OFERTA ECONÓMICA E CRITERIOS CUANTIFICABLES DE FORMA AUTOMÁTICA</w:t>
      </w:r>
    </w:p>
    <w:p w14:paraId="1639845B" w14:textId="77777777" w:rsidR="005D38AA" w:rsidRPr="00E07C8B" w:rsidRDefault="005D38AA" w:rsidP="005D38AA">
      <w:pPr>
        <w:spacing w:after="120"/>
        <w:jc w:val="center"/>
      </w:pPr>
      <w:r>
        <w:rPr>
          <w:b/>
          <w:bCs/>
          <w:color w:val="000009"/>
          <w:sz w:val="23"/>
          <w:szCs w:val="23"/>
        </w:rPr>
        <w:t xml:space="preserve"> </w:t>
      </w:r>
      <w:r w:rsidRPr="00E07C8B">
        <w:t xml:space="preserve">(A </w:t>
      </w:r>
      <w:proofErr w:type="spellStart"/>
      <w:r w:rsidRPr="00E07C8B">
        <w:t>incluír</w:t>
      </w:r>
      <w:proofErr w:type="spellEnd"/>
      <w:r w:rsidRPr="00E07C8B">
        <w:t xml:space="preserve"> no SOBRE </w:t>
      </w:r>
      <w:r>
        <w:t>C</w:t>
      </w:r>
      <w:r w:rsidRPr="00E07C8B">
        <w:t>)</w:t>
      </w:r>
    </w:p>
    <w:p w14:paraId="379743DE" w14:textId="77777777" w:rsidR="005D38AA" w:rsidRDefault="005D38AA" w:rsidP="005D38AA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uppressAutoHyphens/>
        <w:spacing w:after="0" w:line="360" w:lineRule="auto"/>
        <w:rPr>
          <w:rFonts w:eastAsia="Luxi Sans"/>
          <w:b/>
          <w:color w:val="00000A"/>
          <w:sz w:val="24"/>
          <w:szCs w:val="24"/>
        </w:rPr>
      </w:pPr>
      <w:r>
        <w:rPr>
          <w:rFonts w:eastAsia="Luxi Sans"/>
          <w:b/>
          <w:color w:val="00000A"/>
          <w:sz w:val="24"/>
          <w:szCs w:val="24"/>
        </w:rPr>
        <w:t>CONTRATACIÓN PROMOVIDA POLO GALP A MARIÑA-ORTEGAL</w:t>
      </w:r>
    </w:p>
    <w:p w14:paraId="411366F4" w14:textId="77777777" w:rsidR="005D38AA" w:rsidRDefault="005D38AA" w:rsidP="005D38AA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uppressAutoHyphens/>
        <w:spacing w:after="0" w:line="240" w:lineRule="auto"/>
        <w:jc w:val="both"/>
        <w:rPr>
          <w:rFonts w:ascii="Calibri" w:eastAsia="Calibri;Arial" w:hAnsi="Calibri" w:cs="Times New Roman"/>
          <w:bCs/>
          <w:color w:val="00000A"/>
          <w:lang w:val="gl-ES"/>
        </w:rPr>
      </w:pPr>
      <w:r>
        <w:rPr>
          <w:rFonts w:eastAsia="Calibri;Arial"/>
          <w:b/>
          <w:color w:val="00000A"/>
          <w:sz w:val="24"/>
          <w:szCs w:val="24"/>
        </w:rPr>
        <w:t xml:space="preserve">OBXECTO DO CONTRATO: </w:t>
      </w:r>
      <w:r w:rsidRPr="00B8652D">
        <w:rPr>
          <w:rFonts w:ascii="Calibri" w:eastAsia="Calibri;Arial" w:hAnsi="Calibri" w:cs="Times New Roman"/>
          <w:bCs/>
          <w:color w:val="00000A"/>
          <w:lang w:val="gl-ES"/>
        </w:rPr>
        <w:t xml:space="preserve">SERVIZO </w:t>
      </w:r>
      <w:r w:rsidRPr="00BF5351">
        <w:rPr>
          <w:rFonts w:eastAsia="Calibri;Arial" w:cs="Times New Roman"/>
        </w:rPr>
        <w:t xml:space="preserve">PARA A </w:t>
      </w:r>
      <w:r w:rsidRPr="00BF5351">
        <w:rPr>
          <w:rFonts w:ascii="Calibri" w:eastAsia="Calibri;Arial" w:hAnsi="Calibri" w:cs="Times New Roman"/>
          <w:color w:val="00000A"/>
          <w:lang w:val="gl-ES"/>
        </w:rPr>
        <w:t>REALIZACIÓN DE ESTUDOS DE VIABILIDADE TÉCNICA, ECON</w:t>
      </w:r>
      <w:r>
        <w:rPr>
          <w:rFonts w:ascii="Calibri" w:eastAsia="Calibri;Arial" w:hAnsi="Calibri" w:cs="Times New Roman"/>
          <w:color w:val="00000A"/>
          <w:lang w:val="gl-ES"/>
        </w:rPr>
        <w:t xml:space="preserve">ÓMICA E </w:t>
      </w:r>
      <w:r w:rsidRPr="00BF5351">
        <w:rPr>
          <w:rFonts w:ascii="Calibri" w:eastAsia="Calibri;Arial" w:hAnsi="Calibri" w:cs="Times New Roman"/>
          <w:color w:val="00000A"/>
          <w:lang w:val="gl-ES"/>
        </w:rPr>
        <w:t>FINANCIEIRA DOS PROXECTOS PRESENTADOS AO ABEIRO DAS ORDES DE CONVOCATORIA PUBLICADAS DAS ESTRATEXIAS DE DESENVOLVEMENTO LOCAL PARTICIPATIVO (EDLP),</w:t>
      </w:r>
      <w:r>
        <w:rPr>
          <w:rFonts w:ascii="Calibri" w:eastAsia="Calibri;Arial" w:hAnsi="Calibri" w:cs="Times New Roman"/>
          <w:color w:val="00000A"/>
          <w:lang w:val="gl-ES"/>
        </w:rPr>
        <w:t xml:space="preserve"> APROBADAS AOS GRUPOS DE ACCIÓN LOCAL DO SECTOR PESQUEIRO (GALP), NO MARCO DO FONDO EUROPEO MARÍTIMO DE PESCA E ACUICULTURA 2021-2027</w:t>
      </w:r>
    </w:p>
    <w:p w14:paraId="2061672C" w14:textId="77777777" w:rsidR="005D38AA" w:rsidRPr="00A80216" w:rsidRDefault="005D38AA" w:rsidP="005D38AA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uppressAutoHyphens/>
        <w:spacing w:after="0" w:line="360" w:lineRule="auto"/>
        <w:ind w:left="2835" w:hanging="2835"/>
        <w:jc w:val="both"/>
        <w:rPr>
          <w:rFonts w:eastAsia="Calibri;Arial"/>
          <w:b/>
          <w:color w:val="00000A"/>
          <w:sz w:val="24"/>
          <w:szCs w:val="24"/>
        </w:rPr>
      </w:pPr>
      <w:r w:rsidRPr="00DE1764">
        <w:rPr>
          <w:rFonts w:eastAsia="Calibri;Arial"/>
          <w:bCs/>
          <w:color w:val="00000A"/>
          <w:sz w:val="24"/>
          <w:szCs w:val="24"/>
        </w:rPr>
        <w:t xml:space="preserve"> (COD. </w:t>
      </w:r>
      <w:r>
        <w:rPr>
          <w:rFonts w:eastAsia="Calibri;Arial"/>
          <w:bCs/>
          <w:color w:val="00000A"/>
          <w:sz w:val="24"/>
          <w:szCs w:val="24"/>
        </w:rPr>
        <w:t>GALP1-F-</w:t>
      </w:r>
      <w:r w:rsidRPr="00DE1764">
        <w:rPr>
          <w:rFonts w:eastAsia="Calibri;Arial"/>
          <w:bCs/>
          <w:color w:val="00000A"/>
          <w:sz w:val="24"/>
          <w:szCs w:val="24"/>
        </w:rPr>
        <w:t>00</w:t>
      </w:r>
      <w:r>
        <w:rPr>
          <w:rFonts w:eastAsia="Calibri;Arial"/>
          <w:bCs/>
          <w:color w:val="00000A"/>
          <w:sz w:val="24"/>
          <w:szCs w:val="24"/>
        </w:rPr>
        <w:t>6/2024</w:t>
      </w:r>
      <w:r w:rsidRPr="00DE1764">
        <w:rPr>
          <w:rFonts w:eastAsia="Calibri;Arial"/>
          <w:bCs/>
          <w:color w:val="00000A"/>
          <w:sz w:val="24"/>
          <w:szCs w:val="24"/>
        </w:rPr>
        <w:t>)</w:t>
      </w:r>
    </w:p>
    <w:p w14:paraId="53BFD63B" w14:textId="77777777" w:rsidR="005D38AA" w:rsidRDefault="005D38AA" w:rsidP="005D38AA">
      <w:pPr>
        <w:spacing w:after="0"/>
        <w:rPr>
          <w:b/>
        </w:rPr>
      </w:pPr>
    </w:p>
    <w:p w14:paraId="018A67B6" w14:textId="77777777" w:rsidR="005D38AA" w:rsidRPr="00A80216" w:rsidRDefault="005D38AA" w:rsidP="005D38AA">
      <w:pPr>
        <w:spacing w:after="0"/>
        <w:rPr>
          <w:rFonts w:eastAsia="Calibri;Arial"/>
          <w:b/>
          <w:color w:val="00000A"/>
          <w:sz w:val="24"/>
          <w:szCs w:val="24"/>
        </w:rPr>
      </w:pPr>
      <w:r w:rsidRPr="001938F7">
        <w:rPr>
          <w:rFonts w:eastAsia="Calibri;Arial"/>
          <w:b/>
          <w:noProof/>
          <w:color w:val="00000A"/>
          <w:sz w:val="24"/>
          <w:szCs w:val="24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37C9BB" wp14:editId="2F42CC46">
                <wp:simplePos x="0" y="0"/>
                <wp:positionH relativeFrom="column">
                  <wp:posOffset>-60960</wp:posOffset>
                </wp:positionH>
                <wp:positionV relativeFrom="paragraph">
                  <wp:posOffset>288290</wp:posOffset>
                </wp:positionV>
                <wp:extent cx="5905500" cy="1676400"/>
                <wp:effectExtent l="0" t="0" r="19050" b="19050"/>
                <wp:wrapSquare wrapText="bothSides"/>
                <wp:docPr id="1212663676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27159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Nome e apelidos: _____________________________________________________________</w:t>
                            </w:r>
                          </w:p>
                          <w:p w14:paraId="72931CA6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NIF: _______________________</w:t>
                            </w:r>
                          </w:p>
                          <w:p w14:paraId="10BF0AC9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Teléfono: __________________</w:t>
                            </w:r>
                          </w:p>
                          <w:p w14:paraId="0C0D8BE0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Correo electrónico para notificacións: _____________________________________________</w:t>
                            </w:r>
                          </w:p>
                          <w:p w14:paraId="7EBBD575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Enderezo postal para notificacións: _______________________________________________</w:t>
                            </w:r>
                          </w:p>
                          <w:p w14:paraId="06F8D57B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Entidade mercantil que representa (no seu caso): ____________________________________</w:t>
                            </w:r>
                          </w:p>
                          <w:p w14:paraId="1322796C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NIF da entidade: _______________________________________________________________</w:t>
                            </w:r>
                          </w:p>
                          <w:p w14:paraId="2C98DE61" w14:textId="77777777" w:rsidR="005D38AA" w:rsidRDefault="005D38AA" w:rsidP="005D38AA">
                            <w:pPr>
                              <w:pStyle w:val="cs95e872d0"/>
                              <w:spacing w:line="276" w:lineRule="auto"/>
                              <w:jc w:val="both"/>
                            </w:pPr>
                            <w:r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Cargo: 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7C9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4.8pt;margin-top:22.7pt;width:465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">
                <v:textbox>
                  <w:txbxContent>
                    <w:p w14:paraId="24127159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Nome e apelidos: _____________________________________________________________</w:t>
                      </w:r>
                    </w:p>
                    <w:p w14:paraId="72931CA6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NIF: _______________________</w:t>
                      </w:r>
                    </w:p>
                    <w:p w14:paraId="10BF0AC9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Teléfono: __________________</w:t>
                      </w:r>
                    </w:p>
                    <w:p w14:paraId="0C0D8BE0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Correo electrónico para notificacións: _____________________________________________</w:t>
                      </w:r>
                    </w:p>
                    <w:p w14:paraId="7EBBD575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Enderezo postal para notificacións: _______________________________________________</w:t>
                      </w:r>
                    </w:p>
                    <w:p w14:paraId="06F8D57B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Entidade mercantil que representa (no seu caso): ____________________________________</w:t>
                      </w:r>
                    </w:p>
                    <w:p w14:paraId="1322796C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NIF da entidade: _______________________________________________________________</w:t>
                      </w:r>
                    </w:p>
                    <w:p w14:paraId="2C98DE61" w14:textId="77777777" w:rsidR="005D38AA" w:rsidRDefault="005D38AA" w:rsidP="005D38AA">
                      <w:pPr>
                        <w:pStyle w:val="cs95e872d0"/>
                        <w:spacing w:line="276" w:lineRule="auto"/>
                        <w:jc w:val="both"/>
                      </w:pPr>
                      <w:r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Cargo: 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938F7">
        <w:rPr>
          <w:rFonts w:eastAsia="Calibri;Arial"/>
          <w:b/>
          <w:color w:val="00000A"/>
          <w:sz w:val="24"/>
          <w:szCs w:val="24"/>
        </w:rPr>
        <w:t>DATOS DO DECLARANTE</w:t>
      </w:r>
      <w:r>
        <w:rPr>
          <w:rFonts w:eastAsia="Calibri;Arial"/>
          <w:b/>
          <w:color w:val="00000A"/>
          <w:sz w:val="24"/>
          <w:szCs w:val="24"/>
        </w:rPr>
        <w:t>:</w:t>
      </w:r>
    </w:p>
    <w:p w14:paraId="35B94F2A" w14:textId="77777777" w:rsidR="005D38AA" w:rsidRDefault="005D38AA" w:rsidP="005D38AA">
      <w:pPr>
        <w:pStyle w:val="cs95e872d0"/>
        <w:spacing w:line="276" w:lineRule="auto"/>
        <w:jc w:val="both"/>
        <w:rPr>
          <w:rFonts w:eastAsia="Calibri;Arial"/>
          <w:b/>
          <w:color w:val="00000A"/>
          <w:sz w:val="24"/>
          <w:szCs w:val="24"/>
        </w:rPr>
      </w:pPr>
    </w:p>
    <w:p w14:paraId="211ED1E2" w14:textId="77777777" w:rsidR="005D38AA" w:rsidRDefault="005D38AA" w:rsidP="005D38AA">
      <w:pPr>
        <w:pStyle w:val="cs95e872d0"/>
        <w:spacing w:line="276" w:lineRule="auto"/>
        <w:jc w:val="both"/>
        <w:rPr>
          <w:rFonts w:eastAsia="Calibri;Arial"/>
          <w:b/>
          <w:color w:val="00000A"/>
          <w:sz w:val="24"/>
          <w:szCs w:val="24"/>
        </w:rPr>
      </w:pPr>
      <w:r>
        <w:rPr>
          <w:rFonts w:eastAsia="Calibri;Arial"/>
          <w:b/>
          <w:color w:val="00000A"/>
          <w:sz w:val="24"/>
          <w:szCs w:val="24"/>
        </w:rPr>
        <w:t>MANIFESTA:</w:t>
      </w:r>
    </w:p>
    <w:p w14:paraId="36667EF4" w14:textId="77777777" w:rsidR="005D38AA" w:rsidRDefault="005D38AA" w:rsidP="005D38AA">
      <w:pPr>
        <w:pStyle w:val="cs95e872d0"/>
        <w:spacing w:line="276" w:lineRule="auto"/>
        <w:jc w:val="both"/>
        <w:rPr>
          <w:rFonts w:eastAsia="Calibri;Arial"/>
          <w:bCs/>
          <w:color w:val="00000A"/>
          <w:sz w:val="24"/>
          <w:szCs w:val="24"/>
        </w:rPr>
      </w:pPr>
      <w:r w:rsidRPr="003E46B0">
        <w:rPr>
          <w:rFonts w:eastAsia="Calibri"/>
          <w:sz w:val="22"/>
          <w:szCs w:val="22"/>
          <w:lang w:eastAsia="en-US"/>
        </w:rPr>
        <w:t>Que, coñecidos os pregos de cláusulas administrativas e técnicas que deben rexer a contratación referida, e aceptando íntegra e incondicionalmente o seu contido, se compromete a executar o contrato de referencia, con estrita suxeición aos requisitos e condicións sinalados nos pregos, nas seguintes condicións:</w:t>
      </w:r>
    </w:p>
    <w:p w14:paraId="152124CB" w14:textId="77777777" w:rsidR="005D38AA" w:rsidRDefault="005D38AA" w:rsidP="005D38AA">
      <w:pPr>
        <w:pStyle w:val="cs95e872d0"/>
        <w:spacing w:line="276" w:lineRule="auto"/>
        <w:jc w:val="both"/>
        <w:rPr>
          <w:rFonts w:eastAsia="Calibri;Arial"/>
          <w:bCs/>
          <w:color w:val="00000A"/>
          <w:sz w:val="24"/>
          <w:szCs w:val="24"/>
        </w:rPr>
      </w:pPr>
    </w:p>
    <w:p w14:paraId="338D4488" w14:textId="77777777" w:rsidR="005D38AA" w:rsidRDefault="005D38AA" w:rsidP="005D38AA">
      <w:pPr>
        <w:pStyle w:val="cs95e872d0"/>
        <w:spacing w:line="276" w:lineRule="auto"/>
        <w:jc w:val="both"/>
        <w:rPr>
          <w:rFonts w:eastAsia="Calibri;Arial"/>
          <w:bCs/>
          <w:color w:val="00000A"/>
          <w:sz w:val="24"/>
          <w:szCs w:val="24"/>
        </w:rPr>
      </w:pPr>
      <w:r w:rsidRPr="003E46B0">
        <w:rPr>
          <w:rFonts w:eastAsia="Calibri;Arial"/>
          <w:b/>
          <w:color w:val="00000A"/>
          <w:sz w:val="24"/>
          <w:szCs w:val="24"/>
        </w:rPr>
        <w:t>OFERTA ECONÓMICA</w:t>
      </w:r>
      <w:r>
        <w:rPr>
          <w:rFonts w:eastAsia="Calibri;Arial"/>
          <w:b/>
          <w:color w:val="00000A"/>
          <w:sz w:val="24"/>
          <w:szCs w:val="24"/>
        </w:rPr>
        <w:t xml:space="preserve"> </w:t>
      </w:r>
      <w:r>
        <w:rPr>
          <w:rFonts w:eastAsia="Calibri;Arial"/>
          <w:bCs/>
          <w:color w:val="00000A"/>
          <w:sz w:val="24"/>
          <w:szCs w:val="24"/>
        </w:rPr>
        <w:t xml:space="preserve"> :</w:t>
      </w:r>
    </w:p>
    <w:p w14:paraId="4D8AE581" w14:textId="77777777" w:rsidR="005D38AA" w:rsidRPr="00223442" w:rsidRDefault="005D38AA" w:rsidP="005D38AA">
      <w:pPr>
        <w:pStyle w:val="cs95e872d0"/>
        <w:spacing w:line="276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3E46B0">
        <w:rPr>
          <w:rFonts w:eastAsia="Calibri"/>
          <w:sz w:val="22"/>
          <w:szCs w:val="22"/>
          <w:lang w:eastAsia="en-US"/>
        </w:rPr>
        <w:t>(</w:t>
      </w:r>
      <w:r>
        <w:rPr>
          <w:rFonts w:eastAsia="Calibri"/>
          <w:sz w:val="22"/>
          <w:szCs w:val="22"/>
          <w:lang w:eastAsia="en-US"/>
        </w:rPr>
        <w:t xml:space="preserve">Debe indicarse o </w:t>
      </w:r>
      <w:r w:rsidRPr="003E46B0">
        <w:rPr>
          <w:rFonts w:eastAsia="Calibri"/>
          <w:sz w:val="22"/>
          <w:szCs w:val="22"/>
          <w:lang w:eastAsia="en-US"/>
        </w:rPr>
        <w:t xml:space="preserve"> importe </w:t>
      </w:r>
      <w:r>
        <w:rPr>
          <w:rFonts w:eastAsia="Calibri"/>
          <w:sz w:val="22"/>
          <w:szCs w:val="22"/>
          <w:lang w:eastAsia="en-US"/>
        </w:rPr>
        <w:t>unitario por tipo de proxecto para todo o período -</w:t>
      </w:r>
      <w:r w:rsidRPr="00223442">
        <w:rPr>
          <w:rFonts w:eastAsia="Calibri"/>
          <w:b/>
          <w:bCs/>
          <w:sz w:val="22"/>
          <w:szCs w:val="22"/>
          <w:lang w:eastAsia="en-US"/>
        </w:rPr>
        <w:t>de FEBRERO DE 2024 A 31 DE DECEMBRO DE 2026)</w:t>
      </w:r>
    </w:p>
    <w:p w14:paraId="6493665E" w14:textId="77777777" w:rsidR="005D38AA" w:rsidRPr="003E46B0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94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2308"/>
        <w:gridCol w:w="4383"/>
      </w:tblGrid>
      <w:tr w:rsidR="005D38AA" w14:paraId="0691BC7F" w14:textId="77777777" w:rsidTr="0097285B">
        <w:trPr>
          <w:trHeight w:val="467"/>
        </w:trPr>
        <w:tc>
          <w:tcPr>
            <w:tcW w:w="2741" w:type="dxa"/>
            <w:shd w:val="clear" w:color="auto" w:fill="auto"/>
            <w:vAlign w:val="center"/>
          </w:tcPr>
          <w:p w14:paraId="05CB228E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8" w:type="dxa"/>
            <w:shd w:val="clear" w:color="auto" w:fill="auto"/>
            <w:vAlign w:val="center"/>
          </w:tcPr>
          <w:p w14:paraId="5CF96578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Importe (en número)</w:t>
            </w:r>
          </w:p>
        </w:tc>
        <w:tc>
          <w:tcPr>
            <w:tcW w:w="4383" w:type="dxa"/>
            <w:shd w:val="clear" w:color="auto" w:fill="auto"/>
            <w:vAlign w:val="center"/>
          </w:tcPr>
          <w:p w14:paraId="66B69C29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Importe (en letra)</w:t>
            </w:r>
          </w:p>
        </w:tc>
      </w:tr>
      <w:tr w:rsidR="005D38AA" w14:paraId="1159B8A3" w14:textId="77777777" w:rsidTr="0097285B">
        <w:trPr>
          <w:trHeight w:val="942"/>
        </w:trPr>
        <w:tc>
          <w:tcPr>
            <w:tcW w:w="2741" w:type="dxa"/>
            <w:shd w:val="clear" w:color="auto" w:fill="auto"/>
            <w:vAlign w:val="center"/>
          </w:tcPr>
          <w:p w14:paraId="1FF90152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Importe ofertado (Sen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Ive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EB46E92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shd w:val="clear" w:color="auto" w:fill="auto"/>
            <w:vAlign w:val="center"/>
          </w:tcPr>
          <w:p w14:paraId="5B02B154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D38AA" w14:paraId="251282BF" w14:textId="77777777" w:rsidTr="0097285B">
        <w:trPr>
          <w:trHeight w:val="863"/>
        </w:trPr>
        <w:tc>
          <w:tcPr>
            <w:tcW w:w="2741" w:type="dxa"/>
            <w:shd w:val="clear" w:color="auto" w:fill="auto"/>
            <w:vAlign w:val="center"/>
          </w:tcPr>
          <w:p w14:paraId="3A0D05E1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IVE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20A75937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shd w:val="clear" w:color="auto" w:fill="auto"/>
            <w:vAlign w:val="center"/>
          </w:tcPr>
          <w:p w14:paraId="4F16499A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D38AA" w14:paraId="6A061564" w14:textId="77777777" w:rsidTr="0097285B">
        <w:trPr>
          <w:trHeight w:val="946"/>
        </w:trPr>
        <w:tc>
          <w:tcPr>
            <w:tcW w:w="2741" w:type="dxa"/>
            <w:shd w:val="clear" w:color="auto" w:fill="auto"/>
            <w:vAlign w:val="center"/>
          </w:tcPr>
          <w:p w14:paraId="522E9F25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Total  (Con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Ive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08" w:type="dxa"/>
            <w:shd w:val="clear" w:color="auto" w:fill="auto"/>
            <w:vAlign w:val="center"/>
          </w:tcPr>
          <w:p w14:paraId="619C2C66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83" w:type="dxa"/>
            <w:shd w:val="clear" w:color="auto" w:fill="auto"/>
            <w:vAlign w:val="center"/>
          </w:tcPr>
          <w:p w14:paraId="3F603CB7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66F802A" w14:textId="77777777" w:rsidR="005D38AA" w:rsidRDefault="005D38AA" w:rsidP="005D38AA">
      <w:pPr>
        <w:pStyle w:val="cs95e872d0"/>
        <w:spacing w:line="276" w:lineRule="auto"/>
        <w:jc w:val="both"/>
        <w:rPr>
          <w:rFonts w:eastAsia="Calibri;Arial"/>
          <w:bCs/>
          <w:color w:val="00000A"/>
          <w:sz w:val="24"/>
          <w:szCs w:val="24"/>
        </w:rPr>
      </w:pPr>
    </w:p>
    <w:p w14:paraId="7E946EC5" w14:textId="77777777" w:rsidR="005D38AA" w:rsidRDefault="005D38AA" w:rsidP="005D38AA">
      <w:pPr>
        <w:pStyle w:val="cs95e872d0"/>
        <w:spacing w:line="276" w:lineRule="auto"/>
        <w:jc w:val="both"/>
        <w:rPr>
          <w:rFonts w:eastAsia="Calibri;Arial"/>
          <w:bCs/>
          <w:color w:val="00000A"/>
          <w:sz w:val="24"/>
          <w:szCs w:val="24"/>
        </w:rPr>
      </w:pPr>
      <w:r>
        <w:rPr>
          <w:rFonts w:eastAsia="Calibri;Arial"/>
          <w:bCs/>
          <w:color w:val="00000A"/>
          <w:sz w:val="24"/>
          <w:szCs w:val="24"/>
        </w:rPr>
        <w:t xml:space="preserve">O detalle da  mesma </w:t>
      </w:r>
      <w:r w:rsidRPr="00223442">
        <w:rPr>
          <w:rFonts w:eastAsia="Calibri;Arial"/>
          <w:b/>
          <w:color w:val="00000A"/>
          <w:sz w:val="24"/>
          <w:szCs w:val="24"/>
          <w:u w:val="single"/>
        </w:rPr>
        <w:t>para cada anualidade</w:t>
      </w:r>
      <w:r>
        <w:rPr>
          <w:rFonts w:eastAsia="Calibri;Arial"/>
          <w:bCs/>
          <w:color w:val="00000A"/>
          <w:sz w:val="24"/>
          <w:szCs w:val="24"/>
        </w:rPr>
        <w:t xml:space="preserve"> é o seguinte:</w:t>
      </w:r>
    </w:p>
    <w:p w14:paraId="1F6A7F84" w14:textId="77777777" w:rsidR="005D38AA" w:rsidRDefault="005D38AA" w:rsidP="005D38AA">
      <w:pPr>
        <w:pStyle w:val="cs95e872d0"/>
        <w:spacing w:line="276" w:lineRule="auto"/>
        <w:jc w:val="both"/>
        <w:rPr>
          <w:rFonts w:eastAsia="Calibri;Arial"/>
          <w:b/>
          <w:color w:val="00000A"/>
          <w:sz w:val="24"/>
          <w:szCs w:val="24"/>
        </w:rPr>
      </w:pPr>
    </w:p>
    <w:tbl>
      <w:tblPr>
        <w:tblW w:w="94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6030"/>
      </w:tblGrid>
      <w:tr w:rsidR="005D38AA" w14:paraId="3FE5FE2F" w14:textId="77777777" w:rsidTr="0097285B">
        <w:trPr>
          <w:trHeight w:val="467"/>
        </w:trPr>
        <w:tc>
          <w:tcPr>
            <w:tcW w:w="1843" w:type="dxa"/>
            <w:shd w:val="clear" w:color="auto" w:fill="auto"/>
            <w:vAlign w:val="center"/>
          </w:tcPr>
          <w:p w14:paraId="53AABFD9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8EB9F4" w14:textId="77777777" w:rsidR="005D38AA" w:rsidRPr="00223442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22344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Importe anual (en número)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7680A279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Importe anual (en letra)</w:t>
            </w:r>
          </w:p>
        </w:tc>
      </w:tr>
      <w:tr w:rsidR="005D38AA" w14:paraId="7EC0C247" w14:textId="77777777" w:rsidTr="0097285B">
        <w:trPr>
          <w:trHeight w:val="942"/>
        </w:trPr>
        <w:tc>
          <w:tcPr>
            <w:tcW w:w="1843" w:type="dxa"/>
            <w:shd w:val="clear" w:color="auto" w:fill="auto"/>
            <w:vAlign w:val="center"/>
          </w:tcPr>
          <w:p w14:paraId="75551F39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Importe ofertado (Sen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Ive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9BB8DA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14:paraId="3A0F79CF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D38AA" w14:paraId="72B0784C" w14:textId="77777777" w:rsidTr="0097285B">
        <w:trPr>
          <w:trHeight w:val="863"/>
        </w:trPr>
        <w:tc>
          <w:tcPr>
            <w:tcW w:w="1843" w:type="dxa"/>
            <w:shd w:val="clear" w:color="auto" w:fill="auto"/>
            <w:vAlign w:val="center"/>
          </w:tcPr>
          <w:p w14:paraId="43EA13F4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IVE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C62B8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14:paraId="2433CF9D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D38AA" w14:paraId="0F564483" w14:textId="77777777" w:rsidTr="0097285B">
        <w:trPr>
          <w:trHeight w:val="946"/>
        </w:trPr>
        <w:tc>
          <w:tcPr>
            <w:tcW w:w="1843" w:type="dxa"/>
            <w:shd w:val="clear" w:color="auto" w:fill="auto"/>
            <w:vAlign w:val="center"/>
          </w:tcPr>
          <w:p w14:paraId="7703F9A3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Total  (Con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Ive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8CD022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30" w:type="dxa"/>
            <w:shd w:val="clear" w:color="auto" w:fill="auto"/>
            <w:vAlign w:val="center"/>
          </w:tcPr>
          <w:p w14:paraId="2B19942D" w14:textId="77777777" w:rsidR="005D38AA" w:rsidRDefault="005D38AA" w:rsidP="0097285B">
            <w:pPr>
              <w:pStyle w:val="cs95e872d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B8F17F9" w14:textId="77777777" w:rsidR="005D38AA" w:rsidRDefault="005D38AA" w:rsidP="005D38AA">
      <w:pPr>
        <w:pStyle w:val="cs95e872d0"/>
        <w:spacing w:line="276" w:lineRule="auto"/>
        <w:jc w:val="both"/>
        <w:rPr>
          <w:rFonts w:eastAsia="Calibri;Arial"/>
          <w:b/>
          <w:color w:val="00000A"/>
          <w:sz w:val="24"/>
          <w:szCs w:val="24"/>
        </w:rPr>
      </w:pPr>
    </w:p>
    <w:p w14:paraId="3B97A91D" w14:textId="77777777" w:rsidR="005D38AA" w:rsidRPr="004B17C0" w:rsidRDefault="005D38AA" w:rsidP="005D38AA">
      <w:pPr>
        <w:pStyle w:val="cs95e872d0"/>
        <w:spacing w:line="276" w:lineRule="auto"/>
        <w:jc w:val="both"/>
        <w:rPr>
          <w:rFonts w:eastAsia="Calibri;Arial"/>
          <w:b/>
          <w:color w:val="00000A"/>
          <w:sz w:val="24"/>
          <w:szCs w:val="24"/>
        </w:rPr>
      </w:pPr>
    </w:p>
    <w:p w14:paraId="443F888A" w14:textId="77777777" w:rsidR="005D38AA" w:rsidRDefault="005D38AA" w:rsidP="005D38AA">
      <w:pPr>
        <w:pStyle w:val="cs95e872d0"/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14:paraId="5465E927" w14:textId="77777777" w:rsidR="005D38AA" w:rsidRDefault="005D38AA" w:rsidP="005D38AA">
      <w:pPr>
        <w:pStyle w:val="cs95e872d0"/>
        <w:spacing w:line="276" w:lineRule="auto"/>
        <w:jc w:val="right"/>
        <w:rPr>
          <w:rFonts w:eastAsia="Calibri"/>
          <w:sz w:val="22"/>
          <w:szCs w:val="22"/>
          <w:lang w:eastAsia="en-US"/>
        </w:rPr>
      </w:pPr>
    </w:p>
    <w:p w14:paraId="64AE60E5" w14:textId="77777777" w:rsidR="005D38AA" w:rsidRDefault="005D38AA" w:rsidP="005D38AA">
      <w:pPr>
        <w:pStyle w:val="cs95e872d0"/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En____________a_____de___________202</w:t>
      </w:r>
      <w:r>
        <w:rPr>
          <w:rFonts w:eastAsia="Calibri"/>
          <w:sz w:val="22"/>
          <w:szCs w:val="22"/>
          <w:lang w:eastAsia="en-US"/>
        </w:rPr>
        <w:t>4</w:t>
      </w:r>
    </w:p>
    <w:p w14:paraId="10C82855" w14:textId="77777777" w:rsidR="005D38AA" w:rsidRPr="00D626CD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9BFF102" w14:textId="77777777" w:rsidR="005D38AA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038DD969" w14:textId="77777777" w:rsidR="005D38AA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3DA3209" w14:textId="77777777" w:rsidR="005D38AA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4BE7982" w14:textId="77777777" w:rsidR="005D38AA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6A483BFA" w14:textId="77777777" w:rsidR="005D38AA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031D829" w14:textId="77777777" w:rsidR="005D38AA" w:rsidRDefault="005D38AA" w:rsidP="005D38AA">
      <w:pPr>
        <w:pStyle w:val="cs95e872d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D626CD">
        <w:rPr>
          <w:rFonts w:eastAsia="Calibri"/>
          <w:sz w:val="22"/>
          <w:szCs w:val="22"/>
          <w:lang w:eastAsia="en-US"/>
        </w:rPr>
        <w:t>Data e sinatura do licitador</w:t>
      </w:r>
    </w:p>
    <w:p w14:paraId="433E7DC7" w14:textId="77777777" w:rsidR="005D38AA" w:rsidRDefault="005D38AA" w:rsidP="005D38AA">
      <w:pPr>
        <w:pStyle w:val="cs95e872d0"/>
        <w:spacing w:line="276" w:lineRule="auto"/>
        <w:jc w:val="both"/>
        <w:rPr>
          <w:rFonts w:eastAsiaTheme="minorHAnsi"/>
          <w:b/>
          <w:bCs/>
          <w:color w:val="007AC4"/>
          <w:sz w:val="22"/>
          <w:szCs w:val="22"/>
          <w:lang w:eastAsia="en-US"/>
        </w:rPr>
      </w:pPr>
    </w:p>
    <w:p w14:paraId="4F6C0FE3" w14:textId="77777777" w:rsidR="005D38AA" w:rsidRDefault="005D38AA" w:rsidP="005D38AA">
      <w:pPr>
        <w:pStyle w:val="cs95e872d0"/>
        <w:spacing w:line="276" w:lineRule="auto"/>
        <w:jc w:val="both"/>
        <w:rPr>
          <w:rFonts w:eastAsiaTheme="minorHAnsi"/>
          <w:b/>
          <w:bCs/>
          <w:color w:val="007AC4"/>
          <w:sz w:val="22"/>
          <w:szCs w:val="22"/>
          <w:lang w:eastAsia="en-US"/>
        </w:rPr>
      </w:pPr>
    </w:p>
    <w:p w14:paraId="7FAA5413" w14:textId="77777777" w:rsidR="005D38AA" w:rsidRDefault="005D38AA" w:rsidP="005D38AA">
      <w:pPr>
        <w:pStyle w:val="cs95e872d0"/>
        <w:spacing w:line="276" w:lineRule="auto"/>
        <w:jc w:val="both"/>
        <w:rPr>
          <w:rFonts w:eastAsiaTheme="minorHAnsi"/>
          <w:b/>
          <w:bCs/>
          <w:color w:val="007AC4"/>
          <w:sz w:val="22"/>
          <w:szCs w:val="22"/>
          <w:lang w:eastAsia="en-US"/>
        </w:rPr>
      </w:pPr>
    </w:p>
    <w:p w14:paraId="44684A39" w14:textId="77777777" w:rsidR="005D38AA" w:rsidRDefault="005D38AA" w:rsidP="005D38AA">
      <w:pPr>
        <w:pStyle w:val="cs95e872d0"/>
        <w:spacing w:line="276" w:lineRule="auto"/>
        <w:jc w:val="both"/>
        <w:rPr>
          <w:rFonts w:eastAsiaTheme="minorHAnsi"/>
          <w:b/>
          <w:bCs/>
          <w:color w:val="007AC4"/>
          <w:sz w:val="22"/>
          <w:szCs w:val="22"/>
          <w:lang w:eastAsia="en-US"/>
        </w:rPr>
      </w:pPr>
    </w:p>
    <w:p w14:paraId="6FF44725" w14:textId="77777777" w:rsidR="005D38AA" w:rsidRDefault="005D38AA" w:rsidP="005D38AA">
      <w:pPr>
        <w:pStyle w:val="cs95e872d0"/>
        <w:spacing w:line="276" w:lineRule="auto"/>
        <w:jc w:val="both"/>
        <w:rPr>
          <w:rFonts w:eastAsiaTheme="minorHAnsi"/>
          <w:b/>
          <w:bCs/>
          <w:color w:val="007AC4"/>
          <w:sz w:val="22"/>
          <w:szCs w:val="22"/>
          <w:lang w:eastAsia="en-US"/>
        </w:rPr>
      </w:pPr>
    </w:p>
    <w:bookmarkEnd w:id="0"/>
    <w:bookmarkEnd w:id="1"/>
    <w:p w14:paraId="416C0296" w14:textId="21285A07" w:rsidR="008C2CA2" w:rsidRPr="005D38AA" w:rsidRDefault="008C2CA2" w:rsidP="005D38AA"/>
    <w:sectPr w:rsidR="008C2CA2" w:rsidRPr="005D38AA" w:rsidSect="003F0E98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E7717" w14:textId="77777777" w:rsidR="003F0E98" w:rsidRDefault="003F0E98" w:rsidP="006D0EE4">
      <w:pPr>
        <w:spacing w:after="0" w:line="240" w:lineRule="auto"/>
      </w:pPr>
      <w:r>
        <w:separator/>
      </w:r>
    </w:p>
  </w:endnote>
  <w:endnote w:type="continuationSeparator" w:id="0">
    <w:p w14:paraId="33487A10" w14:textId="77777777" w:rsidR="003F0E98" w:rsidRDefault="003F0E98" w:rsidP="006D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alibri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DF14" w14:textId="18928403" w:rsidR="006D0EE4" w:rsidRDefault="006D0EE4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F140C" wp14:editId="265E5438">
          <wp:simplePos x="0" y="0"/>
          <wp:positionH relativeFrom="column">
            <wp:posOffset>-553720</wp:posOffset>
          </wp:positionH>
          <wp:positionV relativeFrom="paragraph">
            <wp:posOffset>-140970</wp:posOffset>
          </wp:positionV>
          <wp:extent cx="6714490" cy="752475"/>
          <wp:effectExtent l="0" t="0" r="0" b="9525"/>
          <wp:wrapSquare wrapText="bothSides"/>
          <wp:docPr id="17243118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3118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449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029CC" w14:textId="77777777" w:rsidR="003F0E98" w:rsidRDefault="003F0E98" w:rsidP="006D0EE4">
      <w:pPr>
        <w:spacing w:after="0" w:line="240" w:lineRule="auto"/>
      </w:pPr>
      <w:r>
        <w:separator/>
      </w:r>
    </w:p>
  </w:footnote>
  <w:footnote w:type="continuationSeparator" w:id="0">
    <w:p w14:paraId="2ADD69E6" w14:textId="77777777" w:rsidR="003F0E98" w:rsidRDefault="003F0E98" w:rsidP="006D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3843" w14:textId="75C98A1F" w:rsidR="006D0EE4" w:rsidRDefault="006D0EE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C4B495" wp14:editId="17B77B95">
          <wp:simplePos x="0" y="0"/>
          <wp:positionH relativeFrom="column">
            <wp:posOffset>-405130</wp:posOffset>
          </wp:positionH>
          <wp:positionV relativeFrom="paragraph">
            <wp:posOffset>-250190</wp:posOffset>
          </wp:positionV>
          <wp:extent cx="6563360" cy="1171575"/>
          <wp:effectExtent l="0" t="0" r="8890" b="9525"/>
          <wp:wrapSquare wrapText="bothSides"/>
          <wp:docPr id="15648655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8655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336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E4"/>
    <w:rsid w:val="000B1F23"/>
    <w:rsid w:val="003A5AE5"/>
    <w:rsid w:val="003F0E98"/>
    <w:rsid w:val="005D38AA"/>
    <w:rsid w:val="00690C68"/>
    <w:rsid w:val="006D0EE4"/>
    <w:rsid w:val="008C2CA2"/>
    <w:rsid w:val="00925733"/>
    <w:rsid w:val="0095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339A7"/>
  <w15:chartTrackingRefBased/>
  <w15:docId w15:val="{41FE1570-45D2-41F4-B3BA-B12F2A8F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E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s95e872d0">
    <w:name w:val="cs95e872d0"/>
    <w:basedOn w:val="Normal"/>
    <w:rsid w:val="006D0EE4"/>
    <w:pPr>
      <w:spacing w:after="0" w:line="240" w:lineRule="auto"/>
    </w:pPr>
    <w:rPr>
      <w:rFonts w:ascii="Calibri" w:eastAsia="Times New Roman" w:hAnsi="Calibri" w:cs="Calibri"/>
      <w:sz w:val="20"/>
      <w:szCs w:val="20"/>
      <w:lang w:val="gl-ES" w:eastAsia="gl-ES"/>
    </w:rPr>
  </w:style>
  <w:style w:type="paragraph" w:customStyle="1" w:styleId="Default">
    <w:name w:val="Default"/>
    <w:rsid w:val="006D0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D0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EE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EE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Grupo de Acción Costeira A Mariña Ortegal</dc:creator>
  <cp:keywords/>
  <dc:description/>
  <cp:lastModifiedBy>Asociación Grupo de Acción Costeira A Mariña Ortegal</cp:lastModifiedBy>
  <cp:revision>2</cp:revision>
  <dcterms:created xsi:type="dcterms:W3CDTF">2024-02-06T20:46:00Z</dcterms:created>
  <dcterms:modified xsi:type="dcterms:W3CDTF">2024-02-06T20:46:00Z</dcterms:modified>
</cp:coreProperties>
</file>